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956047">
      <w:pPr>
        <w:pStyle w:val="Title"/>
      </w:pPr>
      <w:bookmarkStart w:id="0" w:name="_GoBack"/>
      <w:bookmarkEnd w:id="0"/>
      <w:r w:rsidRPr="00792B0C">
        <w:t xml:space="preserve">Class Activities </w:t>
      </w:r>
    </w:p>
    <w:p w:rsidR="00EE30E0" w:rsidRDefault="00956047" w:rsidP="00956047">
      <w:pPr>
        <w:pStyle w:val="Heading1"/>
      </w:pPr>
      <w:r>
        <w:t xml:space="preserve">Module B: </w:t>
      </w:r>
      <w:r w:rsidRPr="00013625">
        <w:t>The Transportation Models</w:t>
      </w:r>
    </w:p>
    <w:p w:rsidR="00894FA1" w:rsidRDefault="00894FA1" w:rsidP="00792B0C">
      <w:pPr>
        <w:rPr>
          <w:b/>
        </w:rPr>
      </w:pPr>
    </w:p>
    <w:p w:rsidR="00EE30E0" w:rsidRPr="005C2F65" w:rsidRDefault="002F4093" w:rsidP="00792B0C">
      <w:pPr>
        <w:rPr>
          <w:b/>
        </w:rPr>
      </w:pPr>
      <w:r>
        <w:rPr>
          <w:b/>
        </w:rPr>
        <w:t>Activity 1</w:t>
      </w:r>
      <w:r w:rsidRPr="005C2F65">
        <w:rPr>
          <w:b/>
        </w:rPr>
        <w:t>:</w:t>
      </w:r>
      <w:r w:rsidRPr="00893301">
        <w:t xml:space="preserve"> </w:t>
      </w:r>
      <w:r>
        <w:rPr>
          <w:b/>
        </w:rPr>
        <w:t>Activity for Small</w:t>
      </w:r>
      <w:r w:rsidRPr="00893301">
        <w:rPr>
          <w:b/>
        </w:rPr>
        <w:t xml:space="preserve"> Groups</w:t>
      </w:r>
    </w:p>
    <w:p w:rsidR="00EE30E0" w:rsidRDefault="00EE30E0" w:rsidP="00792B0C">
      <w:r>
        <w:t>Learning objective:</w:t>
      </w:r>
      <w:r w:rsidR="00893301" w:rsidRPr="00893301">
        <w:t xml:space="preserve"> Formulate and solve the transportation problems using both manual methods and the Excel Solver and interpret the solutions</w:t>
      </w:r>
    </w:p>
    <w:p w:rsidR="00EE30E0" w:rsidRDefault="00EE30E0" w:rsidP="00792B0C"/>
    <w:p w:rsidR="00893301" w:rsidRDefault="00700FD8" w:rsidP="00792B0C">
      <w:r>
        <w:t>Provide students with a problem similar to Example B.1.  Have students work in pairs and a</w:t>
      </w:r>
      <w:r w:rsidR="00893301">
        <w:t>ssign</w:t>
      </w:r>
      <w:r>
        <w:t xml:space="preserve"> each pair either</w:t>
      </w:r>
      <w:r w:rsidR="00893301">
        <w:t xml:space="preserve"> the northwest corner rule </w:t>
      </w:r>
      <w:r>
        <w:t>or</w:t>
      </w:r>
      <w:r w:rsidR="00893301">
        <w:t xml:space="preserve"> the ma</w:t>
      </w:r>
      <w:r>
        <w:t xml:space="preserve">trix least cost method. </w:t>
      </w:r>
      <w:r w:rsidR="00893301">
        <w:t xml:space="preserve">Have each </w:t>
      </w:r>
      <w:r>
        <w:t>pair</w:t>
      </w:r>
      <w:r w:rsidR="00893301">
        <w:t xml:space="preserve"> set up a transportation table (similar to Figure B.2) and use the assigned rule/method to obtain an initial basic feasible solution.  Compute the total transportation costs of the initial solution.  </w:t>
      </w:r>
      <w:r>
        <w:t>Select several students to resent the work of the pair</w:t>
      </w:r>
      <w:r w:rsidR="00893301">
        <w:t xml:space="preserve"> to the rest of the class.  Come back together as a whole class to find an optimal solution and its costs using the stepping stone method.  </w:t>
      </w:r>
    </w:p>
    <w:p w:rsidR="00893301" w:rsidRDefault="00893301" w:rsidP="00792B0C">
      <w:pPr>
        <w:rPr>
          <w:b/>
        </w:rPr>
      </w:pPr>
    </w:p>
    <w:p w:rsidR="00587528" w:rsidRPr="005C2F65" w:rsidRDefault="002F4093" w:rsidP="00587528">
      <w:pPr>
        <w:rPr>
          <w:b/>
        </w:rPr>
      </w:pPr>
      <w:r>
        <w:rPr>
          <w:b/>
        </w:rPr>
        <w:t>Activity 2</w:t>
      </w:r>
      <w:r w:rsidRPr="00965004">
        <w:rPr>
          <w:b/>
        </w:rPr>
        <w:t>: Individual Exercise</w:t>
      </w:r>
    </w:p>
    <w:p w:rsidR="00587528" w:rsidRDefault="00587528" w:rsidP="00587528">
      <w:pPr>
        <w:rPr>
          <w:b/>
        </w:rPr>
      </w:pPr>
      <w:r>
        <w:t>Learning objective:</w:t>
      </w:r>
      <w:r w:rsidRPr="00894FA1">
        <w:t xml:space="preserve"> </w:t>
      </w:r>
      <w:r w:rsidRPr="00965004">
        <w:t>Formulate and solve the transportation problems using both manual methods and the Excel Solver and interpret the solutions</w:t>
      </w:r>
    </w:p>
    <w:p w:rsidR="00587528" w:rsidRDefault="00587528" w:rsidP="00587528"/>
    <w:p w:rsidR="00587528" w:rsidRDefault="00587528" w:rsidP="00587528">
      <w:r>
        <w:t>Provide students with a problem similar to Example B.1.  Have students solve the problem on excel.  Keep track of the steps used in solving the problem either in writing or as a video recording.  Turn in the writing or video at the beginning of class.  Select several students’ work to present to the whole class.</w:t>
      </w:r>
    </w:p>
    <w:p w:rsidR="00587528" w:rsidRDefault="00587528" w:rsidP="00792B0C">
      <w:pPr>
        <w:rPr>
          <w:b/>
        </w:rPr>
      </w:pPr>
    </w:p>
    <w:p w:rsidR="00EE30E0" w:rsidRPr="005C2F65" w:rsidRDefault="002F4093" w:rsidP="00792B0C">
      <w:pPr>
        <w:rPr>
          <w:b/>
        </w:rPr>
      </w:pPr>
      <w:r>
        <w:rPr>
          <w:b/>
        </w:rPr>
        <w:t>Activity 3</w:t>
      </w:r>
      <w:r w:rsidRPr="005C2F65">
        <w:rPr>
          <w:b/>
        </w:rPr>
        <w:t>:</w:t>
      </w:r>
      <w:r w:rsidRPr="00893301">
        <w:t xml:space="preserve"> </w:t>
      </w:r>
      <w:r w:rsidRPr="00893301">
        <w:rPr>
          <w:b/>
        </w:rPr>
        <w:t>Individual Exercise</w:t>
      </w:r>
    </w:p>
    <w:p w:rsidR="00413DDC" w:rsidRPr="00DA0202" w:rsidRDefault="00EE30E0" w:rsidP="00413DDC">
      <w:r w:rsidRPr="00DA0202">
        <w:t>Learning objective:</w:t>
      </w:r>
      <w:r w:rsidR="005B6ED4">
        <w:t xml:space="preserve"> </w:t>
      </w:r>
      <w:r w:rsidR="005B6ED4" w:rsidRPr="005B6ED4">
        <w:t>Apply transportation modeling to other situations</w:t>
      </w:r>
    </w:p>
    <w:p w:rsidR="00413DDC" w:rsidRDefault="00413DDC" w:rsidP="00413DDC"/>
    <w:p w:rsidR="00893301" w:rsidRPr="00DA0202" w:rsidRDefault="00893301" w:rsidP="00413DDC">
      <w:r>
        <w:t xml:space="preserve">Have students find a real life </w:t>
      </w:r>
      <w:r w:rsidR="005B6ED4">
        <w:t>situation</w:t>
      </w:r>
      <w:r>
        <w:t xml:space="preserve"> that can be </w:t>
      </w:r>
      <w:r w:rsidR="005B6ED4">
        <w:t>modeled as a transportation problem.  Describe the situation and how it should be modeled and solved.  Discuss the assumptions and limitations of the transportation modeling.  Be prepared to share the work with the rest of the class.</w:t>
      </w:r>
    </w:p>
    <w:p w:rsidR="005B6ED4" w:rsidRDefault="005B6ED4" w:rsidP="00413DDC">
      <w:pPr>
        <w:rPr>
          <w:b/>
        </w:rPr>
      </w:pPr>
    </w:p>
    <w:p w:rsidR="00587528" w:rsidRDefault="00587528"/>
    <w:sectPr w:rsidR="0058752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DBC" w:rsidRDefault="00020DBC" w:rsidP="00020DBC">
      <w:r>
        <w:separator/>
      </w:r>
    </w:p>
  </w:endnote>
  <w:endnote w:type="continuationSeparator" w:id="0">
    <w:p w:rsidR="00020DBC" w:rsidRDefault="00020DBC" w:rsidP="0002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DBC" w:rsidRDefault="00020DBC" w:rsidP="00020DBC">
      <w:r>
        <w:separator/>
      </w:r>
    </w:p>
  </w:footnote>
  <w:footnote w:type="continuationSeparator" w:id="0">
    <w:p w:rsidR="00020DBC" w:rsidRDefault="00020DBC" w:rsidP="00020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DBC" w:rsidRDefault="00020DBC" w:rsidP="00020DBC">
    <w:pPr>
      <w:pStyle w:val="Header"/>
      <w:jc w:val="right"/>
    </w:pPr>
    <w:r>
      <w:t>Instructor Resource</w:t>
    </w:r>
  </w:p>
  <w:p w:rsidR="00020DBC" w:rsidRDefault="00020DBC" w:rsidP="00020DBC">
    <w:pPr>
      <w:pStyle w:val="Header"/>
      <w:jc w:val="right"/>
      <w:rPr>
        <w:b/>
        <w:i/>
      </w:rPr>
    </w:pPr>
    <w:proofErr w:type="spellStart"/>
    <w:r>
      <w:t>Venkataraman</w:t>
    </w:r>
    <w:proofErr w:type="spellEnd"/>
    <w:r>
      <w:t xml:space="preserve">, </w:t>
    </w:r>
    <w:r>
      <w:rPr>
        <w:i/>
      </w:rPr>
      <w:t>Operations Management</w:t>
    </w:r>
  </w:p>
  <w:p w:rsidR="00020DBC" w:rsidRDefault="008F75DD" w:rsidP="00020DBC">
    <w:pPr>
      <w:pStyle w:val="Header"/>
      <w:jc w:val="right"/>
    </w:pPr>
    <w:r>
      <w:t>SAGE Publishing, 2018</w:t>
    </w:r>
  </w:p>
  <w:p w:rsidR="00020DBC" w:rsidRPr="00020DBC" w:rsidRDefault="00020DBC" w:rsidP="00020D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13625"/>
    <w:rsid w:val="00020DBC"/>
    <w:rsid w:val="000234E0"/>
    <w:rsid w:val="000B3D3A"/>
    <w:rsid w:val="000C3C8F"/>
    <w:rsid w:val="002B5474"/>
    <w:rsid w:val="002F4093"/>
    <w:rsid w:val="00413DDC"/>
    <w:rsid w:val="00587528"/>
    <w:rsid w:val="005B6ED4"/>
    <w:rsid w:val="005C2F65"/>
    <w:rsid w:val="006A02E7"/>
    <w:rsid w:val="006F1B1F"/>
    <w:rsid w:val="00700FD8"/>
    <w:rsid w:val="00792B0C"/>
    <w:rsid w:val="00893301"/>
    <w:rsid w:val="00894FA1"/>
    <w:rsid w:val="008F7507"/>
    <w:rsid w:val="008F75DD"/>
    <w:rsid w:val="00915762"/>
    <w:rsid w:val="00956047"/>
    <w:rsid w:val="00965004"/>
    <w:rsid w:val="009C2DF7"/>
    <w:rsid w:val="00B137A3"/>
    <w:rsid w:val="00DA0202"/>
    <w:rsid w:val="00EA7D79"/>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60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DBC"/>
    <w:pPr>
      <w:tabs>
        <w:tab w:val="center" w:pos="4680"/>
        <w:tab w:val="right" w:pos="9360"/>
      </w:tabs>
    </w:pPr>
  </w:style>
  <w:style w:type="character" w:customStyle="1" w:styleId="HeaderChar">
    <w:name w:val="Header Char"/>
    <w:basedOn w:val="DefaultParagraphFont"/>
    <w:link w:val="Header"/>
    <w:uiPriority w:val="99"/>
    <w:rsid w:val="00020DBC"/>
  </w:style>
  <w:style w:type="paragraph" w:styleId="Footer">
    <w:name w:val="footer"/>
    <w:basedOn w:val="Normal"/>
    <w:link w:val="FooterChar"/>
    <w:uiPriority w:val="99"/>
    <w:unhideWhenUsed/>
    <w:rsid w:val="00020DBC"/>
    <w:pPr>
      <w:tabs>
        <w:tab w:val="center" w:pos="4680"/>
        <w:tab w:val="right" w:pos="9360"/>
      </w:tabs>
    </w:pPr>
  </w:style>
  <w:style w:type="character" w:customStyle="1" w:styleId="FooterChar">
    <w:name w:val="Footer Char"/>
    <w:basedOn w:val="DefaultParagraphFont"/>
    <w:link w:val="Footer"/>
    <w:uiPriority w:val="99"/>
    <w:rsid w:val="00020DBC"/>
  </w:style>
  <w:style w:type="paragraph" w:styleId="Title">
    <w:name w:val="Title"/>
    <w:basedOn w:val="Normal"/>
    <w:next w:val="Normal"/>
    <w:link w:val="TitleChar"/>
    <w:uiPriority w:val="10"/>
    <w:qFormat/>
    <w:rsid w:val="009560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5604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956047"/>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60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DBC"/>
    <w:pPr>
      <w:tabs>
        <w:tab w:val="center" w:pos="4680"/>
        <w:tab w:val="right" w:pos="9360"/>
      </w:tabs>
    </w:pPr>
  </w:style>
  <w:style w:type="character" w:customStyle="1" w:styleId="HeaderChar">
    <w:name w:val="Header Char"/>
    <w:basedOn w:val="DefaultParagraphFont"/>
    <w:link w:val="Header"/>
    <w:uiPriority w:val="99"/>
    <w:rsid w:val="00020DBC"/>
  </w:style>
  <w:style w:type="paragraph" w:styleId="Footer">
    <w:name w:val="footer"/>
    <w:basedOn w:val="Normal"/>
    <w:link w:val="FooterChar"/>
    <w:uiPriority w:val="99"/>
    <w:unhideWhenUsed/>
    <w:rsid w:val="00020DBC"/>
    <w:pPr>
      <w:tabs>
        <w:tab w:val="center" w:pos="4680"/>
        <w:tab w:val="right" w:pos="9360"/>
      </w:tabs>
    </w:pPr>
  </w:style>
  <w:style w:type="character" w:customStyle="1" w:styleId="FooterChar">
    <w:name w:val="Footer Char"/>
    <w:basedOn w:val="DefaultParagraphFont"/>
    <w:link w:val="Footer"/>
    <w:uiPriority w:val="99"/>
    <w:rsid w:val="00020DBC"/>
  </w:style>
  <w:style w:type="paragraph" w:styleId="Title">
    <w:name w:val="Title"/>
    <w:basedOn w:val="Normal"/>
    <w:next w:val="Normal"/>
    <w:link w:val="TitleChar"/>
    <w:uiPriority w:val="10"/>
    <w:qFormat/>
    <w:rsid w:val="009560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5604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95604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97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12</cp:revision>
  <dcterms:created xsi:type="dcterms:W3CDTF">2016-11-08T22:30:00Z</dcterms:created>
  <dcterms:modified xsi:type="dcterms:W3CDTF">2016-11-23T19:36:00Z</dcterms:modified>
</cp:coreProperties>
</file>